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22BF" w14:textId="6BC95E28" w:rsidR="00F3704B" w:rsidRPr="00C6120C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C6120C">
        <w:rPr>
          <w:rFonts w:ascii="Times New Roman" w:hAnsi="Times New Roman" w:cs="Times New Roman"/>
          <w:sz w:val="28"/>
          <w:szCs w:val="28"/>
        </w:rPr>
        <w:t>МИНИСТЕРСТВО НАУКИ И ВЫШЕГО ОБРАЗОВАНИЯ РФ</w:t>
      </w:r>
    </w:p>
    <w:p w14:paraId="74101B87" w14:textId="0FC695E5" w:rsidR="00F3704B" w:rsidRPr="00C6120C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C6120C">
        <w:rPr>
          <w:rFonts w:ascii="Times New Roman" w:hAnsi="Times New Roman" w:cs="Times New Roman"/>
          <w:sz w:val="28"/>
          <w:szCs w:val="28"/>
        </w:rPr>
        <w:t>ФГБОУ ВО «БАШКИРСКИЙ ГОСУДАРСТВЕННЫЙ УНИВЕРСИТЕТ»</w:t>
      </w:r>
    </w:p>
    <w:p w14:paraId="28FD12CA" w14:textId="77777777" w:rsidR="00F3704B" w:rsidRPr="00C6120C" w:rsidRDefault="00F3704B" w:rsidP="00F37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20C">
        <w:rPr>
          <w:rFonts w:ascii="Times New Roman" w:hAnsi="Times New Roman" w:cs="Times New Roman"/>
          <w:sz w:val="28"/>
          <w:szCs w:val="28"/>
        </w:rPr>
        <w:t>ФАКУЛЬТЕТ МАТЕМАТИКИ И ИНФОРМАЦИОННЫХ ТЕХНОЛОГИЙ</w:t>
      </w:r>
    </w:p>
    <w:p w14:paraId="3888AEF5" w14:textId="272E0830" w:rsidR="002860FA" w:rsidRPr="00C6120C" w:rsidRDefault="002860FA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FCE365" w14:textId="2FCEB564" w:rsidR="00F3704B" w:rsidRPr="00C6120C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117873" w14:textId="41469351" w:rsidR="000C3756" w:rsidRPr="00C6120C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8E6577" w14:textId="77777777" w:rsidR="000C3756" w:rsidRPr="00C6120C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B449CD" w14:textId="5686DBE9" w:rsidR="00F3704B" w:rsidRPr="00C6120C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0EAF597B" w14:textId="484E032C" w:rsidR="00F3704B" w:rsidRPr="00C6120C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Декан </w:t>
      </w:r>
      <w:proofErr w:type="spellStart"/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ФМиИТ</w:t>
      </w:r>
      <w:proofErr w:type="spellEnd"/>
    </w:p>
    <w:p w14:paraId="73DC7F14" w14:textId="4A43F069" w:rsidR="00F3704B" w:rsidRPr="00C6120C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Фазуллин З.Ю.</w:t>
      </w:r>
    </w:p>
    <w:p w14:paraId="2B6ABA39" w14:textId="2A4E440E" w:rsidR="00F3704B" w:rsidRPr="00C6120C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____________ 2021 г. </w:t>
      </w:r>
    </w:p>
    <w:p w14:paraId="45E1F0C4" w14:textId="77777777" w:rsidR="00F3704B" w:rsidRPr="00C6120C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AC8DF5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2636939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C7F3872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3FF4DF" w14:textId="4AC89815" w:rsidR="00B323F2" w:rsidRPr="00C6120C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 ОБЩЕОБРАЗОВАТЕЛЬНАЯ ПРОГРАММА</w:t>
      </w:r>
    </w:p>
    <w:p w14:paraId="6E65D6A1" w14:textId="2F39F99A" w:rsidR="00F3704B" w:rsidRPr="00C6120C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«РЕШЕНИЕ ОЛИМПИАДНЫХ ЗАДАЧ ПО МАТЕМАТИКЕ»  </w:t>
      </w:r>
    </w:p>
    <w:p w14:paraId="2FDB5B5C" w14:textId="2BF3C36F" w:rsidR="00B323F2" w:rsidRPr="00C6120C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ОБУЧАЮЩИХСЯ </w:t>
      </w:r>
      <w:r w:rsidR="00FF32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</w:t>
      </w:r>
      <w:r w:rsidR="00AC349F"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-х</w:t>
      </w:r>
      <w:r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КЛАССОВ</w:t>
      </w:r>
    </w:p>
    <w:p w14:paraId="4EA547F3" w14:textId="77777777" w:rsidR="00B323F2" w:rsidRPr="00C6120C" w:rsidRDefault="00B323F2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CA1884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8FC1F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2155C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38FF5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299855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A6E3F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A0C41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E9B37" w14:textId="15045628" w:rsidR="006A5A5B" w:rsidRPr="00C6120C" w:rsidRDefault="00B323F2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Уфа 2021</w:t>
      </w:r>
      <w:r w:rsidR="006A5A5B"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B45421C" w14:textId="77777777" w:rsidR="006A5A5B" w:rsidRPr="00BF3432" w:rsidRDefault="006A5A5B" w:rsidP="00BF3432">
      <w:pPr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 Цель программы: </w:t>
      </w:r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школьников, поддержка и развитие их интереса к более глубокому изучению математики и информатики. </w:t>
      </w:r>
    </w:p>
    <w:p w14:paraId="36836C0E" w14:textId="77777777" w:rsidR="00A8745B" w:rsidRPr="00BF3432" w:rsidRDefault="00A8745B" w:rsidP="00BF3432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05D754" w14:textId="0FA7E185" w:rsidR="006A5A5B" w:rsidRPr="00BF3432" w:rsidRDefault="006A5A5B" w:rsidP="00BF3432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Планируемые результаты обучения</w:t>
      </w:r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углублённое изучение предмета, повышение образовательного и культурного уровня учащихся; подготовка школьников к обучению на факультете математики и информационных технологий </w:t>
      </w:r>
      <w:proofErr w:type="spellStart"/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БашГУ</w:t>
      </w:r>
      <w:proofErr w:type="spellEnd"/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других высших учебных заведениях.</w:t>
      </w:r>
    </w:p>
    <w:p w14:paraId="75E1219A" w14:textId="77777777" w:rsidR="00A8745B" w:rsidRPr="00BF3432" w:rsidRDefault="00A8745B" w:rsidP="00BF3432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22AED6" w14:textId="5F74322B" w:rsidR="006A5A5B" w:rsidRPr="00BF3432" w:rsidRDefault="006A5A5B" w:rsidP="00BF3432">
      <w:pPr>
        <w:spacing w:before="12" w:after="0" w:line="240" w:lineRule="auto"/>
        <w:ind w:right="722" w:hang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Категория обучающихся: </w:t>
      </w:r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="00FF3229"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919AC"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общеобразовательных школ. </w:t>
      </w:r>
    </w:p>
    <w:p w14:paraId="0A7CC4FD" w14:textId="77777777" w:rsidR="00A8745B" w:rsidRPr="00BF3432" w:rsidRDefault="00A8745B" w:rsidP="00BF3432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9A069C" w14:textId="77777777" w:rsidR="006A5A5B" w:rsidRPr="00BF3432" w:rsidRDefault="006A5A5B" w:rsidP="00BF3432">
      <w:pPr>
        <w:spacing w:before="12" w:after="0" w:line="240" w:lineRule="auto"/>
        <w:ind w:right="722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Срок обучения: </w:t>
      </w:r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года. </w:t>
      </w:r>
    </w:p>
    <w:p w14:paraId="2DC12F18" w14:textId="77777777" w:rsidR="00A8745B" w:rsidRPr="00BF3432" w:rsidRDefault="00A8745B" w:rsidP="00BF3432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FC515C" w14:textId="77777777" w:rsidR="006A5A5B" w:rsidRPr="00BF3432" w:rsidRDefault="006A5A5B" w:rsidP="00BF3432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Форма реализации: </w:t>
      </w:r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(дистанционная). </w:t>
      </w:r>
    </w:p>
    <w:p w14:paraId="2B342D6C" w14:textId="77777777" w:rsidR="00A8745B" w:rsidRPr="00BF3432" w:rsidRDefault="00A8745B" w:rsidP="00BF3432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E6DC8E" w14:textId="77777777" w:rsidR="00A8745B" w:rsidRPr="00BF3432" w:rsidRDefault="006A5A5B" w:rsidP="00BF3432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Режим занятий: </w:t>
      </w:r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еженедельно. </w:t>
      </w:r>
    </w:p>
    <w:p w14:paraId="0C4E416E" w14:textId="77777777" w:rsidR="00A8745B" w:rsidRPr="00BF3432" w:rsidRDefault="00A8745B" w:rsidP="00BF3432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AEFC10" w14:textId="4414FD4E" w:rsidR="006B7277" w:rsidRPr="00BF3432" w:rsidRDefault="006A5A5B" w:rsidP="00BF3432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6B7277"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560"/>
        <w:gridCol w:w="642"/>
        <w:gridCol w:w="711"/>
        <w:gridCol w:w="1140"/>
      </w:tblGrid>
      <w:tr w:rsidR="00C6120C" w:rsidRPr="00BF3432" w14:paraId="08F224EC" w14:textId="77777777" w:rsidTr="00F96822">
        <w:trPr>
          <w:trHeight w:val="750"/>
        </w:trPr>
        <w:tc>
          <w:tcPr>
            <w:tcW w:w="3856" w:type="pct"/>
            <w:vMerge w:val="restart"/>
            <w:shd w:val="clear" w:color="auto" w:fill="FFFFFF" w:themeFill="background1"/>
            <w:vAlign w:val="center"/>
            <w:hideMark/>
          </w:tcPr>
          <w:p w14:paraId="5ECA2E5D" w14:textId="77777777" w:rsidR="00C6120C" w:rsidRPr="00BF3432" w:rsidRDefault="00C6120C" w:rsidP="00BF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 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0D6195F5" w14:textId="77777777" w:rsidR="00C6120C" w:rsidRPr="00BF3432" w:rsidRDefault="00C6120C" w:rsidP="00BF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  </w:t>
            </w:r>
          </w:p>
        </w:tc>
        <w:tc>
          <w:tcPr>
            <w:tcW w:w="847" w:type="pct"/>
            <w:gridSpan w:val="2"/>
            <w:shd w:val="clear" w:color="auto" w:fill="FFFFFF" w:themeFill="background1"/>
            <w:vAlign w:val="center"/>
            <w:hideMark/>
          </w:tcPr>
          <w:p w14:paraId="73C28841" w14:textId="77777777" w:rsidR="00C6120C" w:rsidRPr="00BF3432" w:rsidRDefault="00C6120C" w:rsidP="00BF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C6120C" w:rsidRPr="00BF3432" w14:paraId="603227FC" w14:textId="77777777" w:rsidTr="00F96822">
        <w:trPr>
          <w:trHeight w:val="750"/>
        </w:trPr>
        <w:tc>
          <w:tcPr>
            <w:tcW w:w="3856" w:type="pct"/>
            <w:vMerge/>
            <w:shd w:val="clear" w:color="auto" w:fill="FFFFFF" w:themeFill="background1"/>
            <w:vAlign w:val="center"/>
            <w:hideMark/>
          </w:tcPr>
          <w:p w14:paraId="4C7F1639" w14:textId="77777777" w:rsidR="00C6120C" w:rsidRPr="00BF3432" w:rsidRDefault="00C6120C" w:rsidP="00BF3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42847428" w14:textId="77777777" w:rsidR="00C6120C" w:rsidRPr="00BF3432" w:rsidRDefault="00C6120C" w:rsidP="00BF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6E68E823" w14:textId="77777777" w:rsidR="00C6120C" w:rsidRPr="00BF3432" w:rsidRDefault="00C6120C" w:rsidP="00BF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499E7D1A" w14:textId="77777777" w:rsidR="00C6120C" w:rsidRPr="00BF3432" w:rsidRDefault="00C6120C" w:rsidP="00BF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F96822" w:rsidRPr="00BF3432" w14:paraId="78AC3AD9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7F34CAB5" w14:textId="3F8B8458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1.  Аксиомы стереометрии. Некоторые следствия из аксиом.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27516BA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799ACC4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429C13B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40187D61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025A96F7" w14:textId="315D66BA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2. I часть. Обратные тригонометрические функции, их свойства и графики.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685E2638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7EED1DC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699CD15B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09EADA9D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068ECC9B" w14:textId="532C4DE5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3. Взаимное расположение прямых и плоскостей в пространстве.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2F4C0C0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137671D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41F9096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6DE271C4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11D167DE" w14:textId="74111799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4. II часть. Обратные тригонометрические функции, их свойства и графики.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298A7748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400ED182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13884597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4173933E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23336A16" w14:textId="32791377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5. Определение числовой функции и способы её задания. Свойства функций. Обратная функция.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06798777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7F4E9FE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0659E35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75D8839F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09E4770F" w14:textId="2FD0D58E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6. Перпендикулярность прямых, прямой и плоскости.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1CB84382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6402898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5062B577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7AD37473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hideMark/>
          </w:tcPr>
          <w:p w14:paraId="0E3E7276" w14:textId="2887D975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7. Формулы приведения.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0CB9CA8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4E9C20BE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56A10897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207D4CD3" w14:textId="77777777" w:rsidTr="00F96822">
        <w:trPr>
          <w:trHeight w:val="750"/>
        </w:trPr>
        <w:tc>
          <w:tcPr>
            <w:tcW w:w="3856" w:type="pct"/>
            <w:shd w:val="clear" w:color="auto" w:fill="FFFFFF" w:themeFill="background1"/>
            <w:hideMark/>
          </w:tcPr>
          <w:p w14:paraId="1D2759B0" w14:textId="774139AE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8. Сечения куба и прямоугольного параллелепипеда.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09A87CC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1FC8590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640B4C5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220E8079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01F9079C" w14:textId="13AAF06F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9. Первые представления о решении тригонометрических уравнений.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49A58DB0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6F39849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0CA1463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216D76C1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21635E0D" w14:textId="036D7FEF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10. График гармонического колебания.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7C1BE61F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55582574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31A1A61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081ACEB3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7F719F01" w14:textId="77D56919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11. Тригонометрические уравнения, сводящиеся к простейшим.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44EDE1D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74FE1EA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53EB61FB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0A921141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hideMark/>
          </w:tcPr>
          <w:p w14:paraId="07786DD1" w14:textId="68C6B466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12. Свойства бесконечно малых.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321994A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1A68F7E8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47FB30F5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3970997C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20ACB3D2" w14:textId="689C3FD9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13. Принцип крайнего. Решения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1C7B448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40009C3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727624D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4120B2AF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hideMark/>
          </w:tcPr>
          <w:p w14:paraId="2FBCFF3E" w14:textId="365B82EC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14. Разбор регионального этапа Всероссийской олимпиады школьников. Математика.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0098B52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7D6A8BE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7B853A7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3CA29400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hideMark/>
          </w:tcPr>
          <w:p w14:paraId="1E73BA1E" w14:textId="5DBB108C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lastRenderedPageBreak/>
              <w:t>Урок № 15. Разбор регионального этапа Всероссийской олимпиады школьников. Математика.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58B7E2DE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218753E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5FAAF5BF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685F9C83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4414A841" w14:textId="2292CAEC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 xml:space="preserve">Урок № 16. НОД и НОК. Взаимная </w:t>
            </w:r>
            <w:proofErr w:type="gramStart"/>
            <w:r w:rsidRPr="00F96822">
              <w:rPr>
                <w:sz w:val="24"/>
                <w:szCs w:val="24"/>
              </w:rPr>
              <w:t>простота .</w:t>
            </w:r>
            <w:proofErr w:type="gramEnd"/>
            <w:r w:rsidRPr="00F96822"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6787A0CD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5930B47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3C88D4F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2ABC14BD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37044D0B" w14:textId="583A32E0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17. Планиметрические задачи на экстремум.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3B0C77B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68595D5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475F368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15CBDC0C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0C7470E1" w14:textId="6A3E2757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18. Геометрические вероятности.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6A1B0F8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2B2F72D4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5654FF1D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4E90418D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48C56A09" w14:textId="3344AC46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19. Метод последовательных приближений.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5881C584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0583488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188201EB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3AA1E0C2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0F2FAC5F" w14:textId="31854E30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20. Пирамида. Правильная пирамида. Усечённая пирамида.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32F46C70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65F0D9CE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63E09AD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75028952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hideMark/>
          </w:tcPr>
          <w:p w14:paraId="6F384F76" w14:textId="678CC61F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21. Пространственная теорема Пифагора.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5E4D4BA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565CA4E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3B2E29B3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477CA616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hideMark/>
          </w:tcPr>
          <w:p w14:paraId="7D5B120F" w14:textId="00CCFB2C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22. Тождественные преобразования (тригонометрия).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29D0D2A5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4B2DCDE5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3740AEBF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6F28E31D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13FC6586" w14:textId="07216DF6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23. Производная функции. Определение производной. Основные правила дифференцирования.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54CF7CC0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36F1BEFF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73391007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5E5F1D27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hideMark/>
          </w:tcPr>
          <w:p w14:paraId="0E9DB212" w14:textId="719F3121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24. Производная сложной функции.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52C50A9F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6C35446F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528F4BE3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409950B3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01EE4B45" w14:textId="64B8831A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25. Метод малых шевелений.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2DCA515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459F1DB8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044405A5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822" w:rsidRPr="00BF3432" w14:paraId="4E43174F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54B9C0FD" w14:textId="7BA38313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26. Шестиугольник и его свойства.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752D7B34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6CDC7D2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61BA9716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71E2F804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7EE21640" w14:textId="4F083140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27. Применение производной для исследования функций на монотонность и экстремумы.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427C8C50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3F1FA4A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3BFCF22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133B2C1E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hideMark/>
          </w:tcPr>
          <w:p w14:paraId="2B51AB96" w14:textId="6E8D760D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28. Векторная геометрия.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77307653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1938506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20706764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6D0D6D1A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601824A2" w14:textId="6E9A4731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29. Метод исчерпывания.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19423B5D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1CEC1077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2740691E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65F823BF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371F6A0B" w14:textId="28480626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 xml:space="preserve">Урок № 30. Треугольник </w:t>
            </w:r>
            <w:proofErr w:type="spellStart"/>
            <w:r w:rsidRPr="00F96822">
              <w:rPr>
                <w:sz w:val="24"/>
                <w:szCs w:val="24"/>
              </w:rPr>
              <w:t>Рёло</w:t>
            </w:r>
            <w:proofErr w:type="spellEnd"/>
            <w:r w:rsidRPr="00F96822"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4B33FB8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2445CB48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24943D15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06C3FFC8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7B803D69" w14:textId="78876039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31. ОДЗ и проверка корней уравнения.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01C0DBF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5EC4095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21A6602A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50347ACB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28384AF0" w14:textId="56C09460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32. Канторова лестница: интересный математический объект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129FA445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116D9EB2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356DCBE9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3A7A6DA8" w14:textId="77777777" w:rsidTr="00F96822">
        <w:trPr>
          <w:trHeight w:val="750"/>
        </w:trPr>
        <w:tc>
          <w:tcPr>
            <w:tcW w:w="3856" w:type="pct"/>
            <w:shd w:val="clear" w:color="auto" w:fill="FFFFFF" w:themeFill="background1"/>
            <w:hideMark/>
          </w:tcPr>
          <w:p w14:paraId="08578CB9" w14:textId="37EB6171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33. О решении уравнений вида f(f(x</w:t>
            </w:r>
            <w:proofErr w:type="gramStart"/>
            <w:r w:rsidRPr="00F96822">
              <w:rPr>
                <w:sz w:val="24"/>
                <w:szCs w:val="24"/>
              </w:rPr>
              <w:t>))=</w:t>
            </w:r>
            <w:proofErr w:type="gramEnd"/>
            <w:r w:rsidRPr="00F96822">
              <w:rPr>
                <w:sz w:val="24"/>
                <w:szCs w:val="24"/>
              </w:rPr>
              <w:t>x.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21BE59EB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1E8C558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08B8F422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822" w:rsidRPr="00BF3432" w14:paraId="0D5797FD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05CD8D71" w14:textId="6EEBC430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34. Кривые второго порядка.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39B7DF80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5E05F4DC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258F8114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822" w:rsidRPr="00BF3432" w14:paraId="0056B982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hideMark/>
          </w:tcPr>
          <w:p w14:paraId="746E6F77" w14:textId="4F4807BA" w:rsidR="00F96822" w:rsidRPr="00F96822" w:rsidRDefault="00F96822" w:rsidP="00F9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22">
              <w:rPr>
                <w:sz w:val="24"/>
                <w:szCs w:val="24"/>
              </w:rPr>
              <w:t>Урок № 35. О решении уравнений вида f(a(x)) = f(b(x)). Решение задач.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14:paraId="4BB72F07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14:paraId="4D93F0B1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FFFFFF" w:themeFill="background1"/>
            <w:vAlign w:val="center"/>
            <w:hideMark/>
          </w:tcPr>
          <w:p w14:paraId="3F858547" w14:textId="77777777" w:rsidR="00F96822" w:rsidRPr="00BF3432" w:rsidRDefault="00F96822" w:rsidP="00F9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6120C" w:rsidRPr="00BF3432" w14:paraId="5A2C55FE" w14:textId="77777777" w:rsidTr="00F96822">
        <w:trPr>
          <w:trHeight w:val="375"/>
        </w:trPr>
        <w:tc>
          <w:tcPr>
            <w:tcW w:w="3856" w:type="pct"/>
            <w:shd w:val="clear" w:color="auto" w:fill="FFFFFF" w:themeFill="background1"/>
            <w:noWrap/>
            <w:vAlign w:val="bottom"/>
            <w:hideMark/>
          </w:tcPr>
          <w:p w14:paraId="1A1752FF" w14:textId="77777777" w:rsidR="00C6120C" w:rsidRPr="00BF3432" w:rsidRDefault="00C6120C" w:rsidP="00BF3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97" w:type="pct"/>
            <w:shd w:val="clear" w:color="auto" w:fill="FFFFFF" w:themeFill="background1"/>
            <w:noWrap/>
            <w:vAlign w:val="bottom"/>
            <w:hideMark/>
          </w:tcPr>
          <w:p w14:paraId="0BD7BEE8" w14:textId="77777777" w:rsidR="00C6120C" w:rsidRPr="00BF3432" w:rsidRDefault="00C6120C" w:rsidP="00BF3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8" w:type="pct"/>
            <w:shd w:val="clear" w:color="auto" w:fill="FFFFFF" w:themeFill="background1"/>
            <w:noWrap/>
            <w:vAlign w:val="bottom"/>
            <w:hideMark/>
          </w:tcPr>
          <w:p w14:paraId="6EC389F3" w14:textId="77777777" w:rsidR="00C6120C" w:rsidRPr="00BF3432" w:rsidRDefault="00C6120C" w:rsidP="00BF3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9" w:type="pct"/>
            <w:shd w:val="clear" w:color="auto" w:fill="FFFFFF" w:themeFill="background1"/>
            <w:noWrap/>
            <w:vAlign w:val="bottom"/>
            <w:hideMark/>
          </w:tcPr>
          <w:p w14:paraId="5E902019" w14:textId="77777777" w:rsidR="00C6120C" w:rsidRPr="00BF3432" w:rsidRDefault="00C6120C" w:rsidP="00BF3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</w:tbl>
    <w:p w14:paraId="2852A5E3" w14:textId="77777777" w:rsidR="00C6120C" w:rsidRPr="00BF3432" w:rsidRDefault="00C6120C" w:rsidP="00BF3432">
      <w:pPr>
        <w:spacing w:after="0" w:line="240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63E0E7" w14:textId="0AE257E5" w:rsidR="00A8745B" w:rsidRPr="00BF3432" w:rsidRDefault="006A5A5B" w:rsidP="00BF3432">
      <w:pPr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Невыполнением учебного плана являются неудовлетворительные результаты промежуточной аттестации (выполнение контрольных работ менее чем на 50%). </w:t>
      </w:r>
    </w:p>
    <w:p w14:paraId="41B7E76B" w14:textId="77777777" w:rsidR="00A8745B" w:rsidRPr="00BF3432" w:rsidRDefault="00A8745B" w:rsidP="00BF3432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DB7838" w14:textId="33F19C21" w:rsidR="006A5A5B" w:rsidRPr="00BF3432" w:rsidRDefault="006B7277" w:rsidP="00BF3432">
      <w:pPr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6A5A5B"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BF3432" w:rsidRPr="00BF3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Материально-техническое обеспечение программы: </w:t>
      </w:r>
      <w:r w:rsidR="00BF3432"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материалы расположены на  </w:t>
      </w:r>
      <w:hyperlink r:id="rId6" w:history="1">
        <w:r w:rsidR="00BF3432" w:rsidRPr="00BF3432">
          <w:rPr>
            <w:rStyle w:val="a5"/>
            <w:rFonts w:ascii="Times New Roman" w:hAnsi="Times New Roman" w:cs="Times New Roman"/>
            <w:sz w:val="24"/>
            <w:szCs w:val="24"/>
          </w:rPr>
          <w:t>http://sdo.bashedu.ru/</w:t>
        </w:r>
      </w:hyperlink>
      <w:r w:rsidR="00BF3432" w:rsidRPr="00BF3432">
        <w:rPr>
          <w:rStyle w:val="a5"/>
          <w:rFonts w:ascii="Times New Roman" w:hAnsi="Times New Roman" w:cs="Times New Roman"/>
          <w:sz w:val="24"/>
          <w:szCs w:val="24"/>
        </w:rPr>
        <w:t>, https://sdoino.bashedu.ru/</w:t>
      </w:r>
      <w:r w:rsidR="00BF3432" w:rsidRPr="00BF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учащегося доступом к сети Интернет, оплата услуг провайдера и т.п. производится обучающимся самостоятельно.</w:t>
      </w:r>
    </w:p>
    <w:sectPr w:rsidR="006A5A5B" w:rsidRPr="00BF3432" w:rsidSect="00CD28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421"/>
    <w:multiLevelType w:val="hybridMultilevel"/>
    <w:tmpl w:val="8BB29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8D5"/>
    <w:multiLevelType w:val="hybridMultilevel"/>
    <w:tmpl w:val="9974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735F"/>
    <w:multiLevelType w:val="hybridMultilevel"/>
    <w:tmpl w:val="B3460D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5FF5EBE"/>
    <w:multiLevelType w:val="hybridMultilevel"/>
    <w:tmpl w:val="E0628EF0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62342E7"/>
    <w:multiLevelType w:val="hybridMultilevel"/>
    <w:tmpl w:val="0044877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403F75C9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41121874"/>
    <w:multiLevelType w:val="hybridMultilevel"/>
    <w:tmpl w:val="86A0300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44117BCB"/>
    <w:multiLevelType w:val="hybridMultilevel"/>
    <w:tmpl w:val="C7DA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52E7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4BDF6225"/>
    <w:multiLevelType w:val="hybridMultilevel"/>
    <w:tmpl w:val="000C1098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680013A9"/>
    <w:multiLevelType w:val="hybridMultilevel"/>
    <w:tmpl w:val="E84C5A3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712A2783"/>
    <w:multiLevelType w:val="hybridMultilevel"/>
    <w:tmpl w:val="2E561CAC"/>
    <w:lvl w:ilvl="0" w:tplc="D93A39C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77170AB0"/>
    <w:multiLevelType w:val="hybridMultilevel"/>
    <w:tmpl w:val="7922852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B"/>
    <w:rsid w:val="00003ECA"/>
    <w:rsid w:val="000C3756"/>
    <w:rsid w:val="00142D9F"/>
    <w:rsid w:val="001A008E"/>
    <w:rsid w:val="0026370A"/>
    <w:rsid w:val="002860FA"/>
    <w:rsid w:val="00357A95"/>
    <w:rsid w:val="00363C59"/>
    <w:rsid w:val="0036430B"/>
    <w:rsid w:val="00365F23"/>
    <w:rsid w:val="0038163D"/>
    <w:rsid w:val="004573D0"/>
    <w:rsid w:val="00555563"/>
    <w:rsid w:val="005708C9"/>
    <w:rsid w:val="005919AC"/>
    <w:rsid w:val="005A118A"/>
    <w:rsid w:val="006A5A5B"/>
    <w:rsid w:val="006B7277"/>
    <w:rsid w:val="006D18A3"/>
    <w:rsid w:val="006D678D"/>
    <w:rsid w:val="007F6152"/>
    <w:rsid w:val="00895BB0"/>
    <w:rsid w:val="008B052E"/>
    <w:rsid w:val="009620AC"/>
    <w:rsid w:val="00A8745B"/>
    <w:rsid w:val="00AC349F"/>
    <w:rsid w:val="00B02E14"/>
    <w:rsid w:val="00B323F2"/>
    <w:rsid w:val="00B918C1"/>
    <w:rsid w:val="00BF3432"/>
    <w:rsid w:val="00C6120C"/>
    <w:rsid w:val="00CD28B7"/>
    <w:rsid w:val="00DA6215"/>
    <w:rsid w:val="00EF19D4"/>
    <w:rsid w:val="00F3704B"/>
    <w:rsid w:val="00F96822"/>
    <w:rsid w:val="00FA0239"/>
    <w:rsid w:val="00FF0E1C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890B"/>
  <w15:chartTrackingRefBased/>
  <w15:docId w15:val="{DA5B4BF6-C313-4026-AFD2-9F48C77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5B"/>
  </w:style>
  <w:style w:type="paragraph" w:styleId="1">
    <w:name w:val="heading 1"/>
    <w:basedOn w:val="a"/>
    <w:link w:val="10"/>
    <w:uiPriority w:val="9"/>
    <w:qFormat/>
    <w:rsid w:val="006A5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A5B"/>
    <w:rPr>
      <w:b/>
      <w:bCs/>
    </w:rPr>
  </w:style>
  <w:style w:type="character" w:styleId="a5">
    <w:name w:val="Hyperlink"/>
    <w:basedOn w:val="a0"/>
    <w:uiPriority w:val="99"/>
    <w:unhideWhenUsed/>
    <w:rsid w:val="008B05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052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8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7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9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9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3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6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09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9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96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0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2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0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6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3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4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0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1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22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6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8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2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1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4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48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8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4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6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9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59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8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44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1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69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48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02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3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74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9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5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3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91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3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9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4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3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0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54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1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5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8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3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5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9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01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7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67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6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20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10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25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18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85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8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94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4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3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94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o.bash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CABC-47ED-4AA5-A07E-78AD57A2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41</cp:revision>
  <cp:lastPrinted>2021-09-01T16:31:00Z</cp:lastPrinted>
  <dcterms:created xsi:type="dcterms:W3CDTF">2021-03-19T16:48:00Z</dcterms:created>
  <dcterms:modified xsi:type="dcterms:W3CDTF">2021-09-12T11:13:00Z</dcterms:modified>
</cp:coreProperties>
</file>